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</w:rPr>
        <w:t>DBMS_REPLICATION.DROP_MODIFY_SOURCE 函数远程代码执行漏洞</w:t>
      </w:r>
      <w:r>
        <w:rPr>
          <w:rFonts w:ascii="Arial" w:hAnsi="Arial" w:eastAsia="等线" w:cs="Arial"/>
          <w:b/>
          <w:sz w:val="52"/>
        </w:rPr>
        <w:t>修复操作指导手册</w:t>
      </w:r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jc w:val="center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809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CNNVD-2024-12100662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DBMS_REPLICATION.DROP_MODIFY_SOURCE 函数远程代码执行漏洞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栈溢出漏洞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125A8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CNNVD通报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D99844">
            <w:pP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24B54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XuGu之前版本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9.8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2025-06-16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10B7F4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03E2466B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BB4345">
            <w:pPr>
              <w:spacing w:before="120" w:after="120" w:line="480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虚谷数据库服务端程序DBMS_REPLICATION.CREATE_MODIFY_SOURCE函数中存在栈溢出漏洞，可导致远程代码执行。。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栈溢出漏洞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二进制漏洞</w:t>
            </w:r>
          </w:p>
        </w:tc>
      </w:tr>
      <w:tr w14:paraId="034A7CC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613B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bookmarkStart w:id="4" w:name="heading_4"/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71AFF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将补丁文件下载到本地。</w:t>
            </w:r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423A2D7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9AD92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E3270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54354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69AE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478FF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1103CFB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9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CNNVD-2025-73585748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C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虚谷数据库普通用户越权漏洞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6B4AEB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B3A3C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9F378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407E764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1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CNNVD-2024-08898016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8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虚谷数据库权限管理缺陷漏洞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67EF0B9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73FB75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6D23BCB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7406F75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4B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CNNVD-2024-72259516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4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DBMS_REPLICATION.CREATE_MODIFY_SOURCE函数栈溢出漏洞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9763AC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E55183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F1354D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6604096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2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bookmarkStart w:id="16" w:name="_GoBack" w:colFirst="2" w:colLast="4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CNNVD-2024-12100662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A0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DBMS_REPLICATION.DROP_MODIFY_SOURCE 函数远程代码执行漏洞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87AC23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B36BD5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3F7D15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bookmarkEnd w:id="16"/>
    </w:tbl>
    <w:p w14:paraId="3F409EDA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013D148E"/>
    <w:rsid w:val="03B60333"/>
    <w:rsid w:val="13565D28"/>
    <w:rsid w:val="136D0148"/>
    <w:rsid w:val="1A7363C7"/>
    <w:rsid w:val="26EB6D69"/>
    <w:rsid w:val="2759428A"/>
    <w:rsid w:val="299827C9"/>
    <w:rsid w:val="465701F8"/>
    <w:rsid w:val="53947AE2"/>
    <w:rsid w:val="652D44CC"/>
    <w:rsid w:val="66ED221B"/>
    <w:rsid w:val="6F19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3391</Words>
  <Characters>4325</Characters>
  <TotalTime>0</TotalTime>
  <ScaleCrop>false</ScaleCrop>
  <LinksUpToDate>false</LinksUpToDate>
  <CharactersWithSpaces>4484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